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354571" w:rsidRDefault="00354571" w14:paraId="672A6659" wp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xmlns:wp14="http://schemas.microsoft.com/office/word/2010/wordml" w:rsidR="00354571" w:rsidTr="382E1338" w14:paraId="175946F0" wp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10" w:type="dxa"/>
            <w:tcMar/>
          </w:tcPr>
          <w:p w:rsidR="00354571" w:rsidRDefault="00354571" w14:paraId="761B6B37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7503B0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711975D3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1C55E394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0AEB1495" wp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xmlns:wp14="http://schemas.microsoft.com/office/word/2010/wordml" w:rsidRPr="0007031F" w:rsidR="00354571" w:rsidTr="382E1338" w14:paraId="65DD66E6" wp14:textId="77777777">
        <w:tblPrEx>
          <w:tblCellMar>
            <w:top w:w="0" w:type="dxa"/>
            <w:bottom w:w="0" w:type="dxa"/>
          </w:tblCellMar>
        </w:tblPrEx>
        <w:tc>
          <w:tcPr>
            <w:tcW w:w="610" w:type="dxa"/>
            <w:tcMar/>
          </w:tcPr>
          <w:p w:rsidR="00354571" w:rsidRDefault="00354571" w14:paraId="0A37501D" wp14:textId="77777777"/>
          <w:p w:rsidR="00354571" w:rsidRDefault="00354571" w14:paraId="5DAB6C7B" wp14:textId="77777777"/>
        </w:tc>
        <w:tc>
          <w:tcPr>
            <w:tcW w:w="900" w:type="dxa"/>
            <w:tcMar/>
          </w:tcPr>
          <w:p w:rsidR="00354571" w:rsidRDefault="00354571" w14:paraId="02EB378F" wp14:textId="77777777"/>
        </w:tc>
        <w:tc>
          <w:tcPr>
            <w:tcW w:w="5648" w:type="dxa"/>
            <w:tcMar/>
          </w:tcPr>
          <w:p w:rsidRPr="00BC348F" w:rsidR="00F205DB" w:rsidP="00F205DB" w:rsidRDefault="00F205DB" w14:paraId="6A05A809" wp14:textId="77777777">
            <w:pPr>
              <w:rPr>
                <w:rFonts w:cs="Arial"/>
                <w:szCs w:val="20"/>
              </w:rPr>
            </w:pPr>
          </w:p>
          <w:p w:rsidR="003F73D3" w:rsidP="382E1338" w:rsidRDefault="0007031F" w14:paraId="4E84AF57" wp14:textId="77777777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382E1338" w:rsidR="0007031F">
              <w:rPr>
                <w:rFonts w:cs="Arial"/>
                <w:b w:val="1"/>
                <w:bCs w:val="1"/>
                <w:color w:val="333333"/>
              </w:rPr>
              <w:t>Gepolsterte Tragetasche a</w:t>
            </w:r>
            <w:r w:rsidRPr="382E1338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us wetterfestem, robustem Nylon-/</w:t>
            </w:r>
            <w:proofErr w:type="spellStart"/>
            <w:r w:rsidRPr="382E1338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Cordura</w:t>
            </w:r>
            <w:proofErr w:type="spellEnd"/>
            <w:r w:rsidRPr="382E1338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©-Material</w:t>
            </w:r>
            <w:r w:rsidRPr="382E1338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 xml:space="preserve"> f</w:t>
            </w:r>
            <w:r w:rsidRPr="382E1338" w:rsidR="0007031F">
              <w:rPr>
                <w:rFonts w:cs="Arial"/>
                <w:b w:val="1"/>
                <w:bCs w:val="1"/>
                <w:color w:val="333333"/>
              </w:rPr>
              <w:t>ür QSC K8 und K8.2 Lautsprecher</w:t>
            </w:r>
          </w:p>
          <w:p w:rsidR="0007031F" w:rsidP="00516D73" w:rsidRDefault="0007031F" w14:paraId="5A39BBE3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3F73D3" w:rsidP="00516D73" w:rsidRDefault="00AC4E76" w14:paraId="73DF0A9E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Transportt</w:t>
            </w:r>
            <w:r w:rsidR="0007031F">
              <w:rPr>
                <w:rStyle w:val="tlid-translation"/>
              </w:rPr>
              <w:t xml:space="preserve">asche mit Tragegurten und seitlicher Tasche für Zubehör </w:t>
            </w:r>
            <w:r w:rsidR="005E3E95">
              <w:rPr>
                <w:rStyle w:val="tlid-translation"/>
              </w:rPr>
              <w:t>und</w:t>
            </w:r>
            <w:r w:rsidR="0007031F">
              <w:rPr>
                <w:rStyle w:val="tlid-translation"/>
              </w:rPr>
              <w:t xml:space="preserve"> Netzkabel.</w:t>
            </w:r>
          </w:p>
          <w:p w:rsidR="00516D73" w:rsidP="00516D73" w:rsidRDefault="003F73D3" w14:paraId="2F6FBC0D" wp14:textId="56F6D026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382E1338" w:rsidR="003F73D3">
              <w:rPr>
                <w:rStyle w:val="tlid-translation"/>
              </w:rPr>
              <w:t>Passend für QSC</w:t>
            </w:r>
            <w:r w:rsidRPr="382E1338" w:rsidR="003F73D3">
              <w:rPr>
                <w:rStyle w:val="tlid-translation"/>
              </w:rPr>
              <w:t xml:space="preserve"> K8 </w:t>
            </w:r>
            <w:r w:rsidRPr="382E1338" w:rsidR="003F73D3">
              <w:rPr>
                <w:rStyle w:val="tlid-translation"/>
              </w:rPr>
              <w:t>und</w:t>
            </w:r>
            <w:r w:rsidRPr="382E1338" w:rsidR="003F73D3">
              <w:rPr>
                <w:rStyle w:val="tlid-translation"/>
              </w:rPr>
              <w:t xml:space="preserve"> K8.2</w:t>
            </w:r>
            <w:r w:rsidRPr="382E1338" w:rsidR="003F73D3">
              <w:rPr>
                <w:rStyle w:val="tlid-translation"/>
              </w:rPr>
              <w:t xml:space="preserve"> Lautsprecher.</w:t>
            </w:r>
          </w:p>
          <w:p w:rsidR="00125E7F" w:rsidP="00516D73" w:rsidRDefault="00125E7F" w14:paraId="41C8F396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F94205" w:rsidP="00516D73" w:rsidRDefault="00F94205" w14:paraId="72A3D3E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516D73" w:rsidP="00516D73" w:rsidRDefault="00516D73" w14:paraId="33F4E41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516D73" w:rsidP="00516D73" w:rsidRDefault="00516D73" w14:paraId="6BB45FC2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 w:rsidR="004E0AA4">
              <w:rPr>
                <w:rFonts w:cs="Arial"/>
                <w:szCs w:val="20"/>
              </w:rPr>
              <w:t xml:space="preserve">K8 </w:t>
            </w:r>
            <w:r w:rsidR="0007031F">
              <w:rPr>
                <w:rFonts w:cs="Arial"/>
                <w:szCs w:val="20"/>
              </w:rPr>
              <w:t>Tote</w:t>
            </w:r>
          </w:p>
          <w:p w:rsidR="00F205DB" w:rsidP="00F205DB" w:rsidRDefault="00F205DB" w14:paraId="0D0B940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="0007031F" w:rsidP="00F205DB" w:rsidRDefault="0007031F" w14:paraId="0E27B00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633D3E" w:rsidR="00F205DB" w:rsidP="382E1338" w:rsidRDefault="00F205DB" w14:paraId="39098AA1" wp14:textId="21E3C069">
            <w:pPr>
              <w:tabs>
                <w:tab w:val="right" w:pos="5294"/>
              </w:tabs>
              <w:rPr>
                <w:rFonts w:cs="Arial"/>
              </w:rPr>
            </w:pPr>
            <w:r w:rsidRPr="382E1338" w:rsidR="00F205DB">
              <w:rPr>
                <w:rFonts w:cs="Arial"/>
              </w:rPr>
              <w:t>_____________________________________________</w:t>
            </w:r>
          </w:p>
          <w:p w:rsidR="00F94205" w:rsidP="00F94205" w:rsidRDefault="00F94205" w14:paraId="60061E4C" wp14:textId="77777777">
            <w:pPr>
              <w:rPr>
                <w:rFonts w:cs="Arial"/>
                <w:szCs w:val="20"/>
              </w:rPr>
            </w:pPr>
          </w:p>
          <w:p w:rsidRPr="00BC348F" w:rsidR="0007031F" w:rsidP="382E1338" w:rsidRDefault="0007031F" w14:paraId="44EAFD9C" wp14:textId="77777777" wp14:noSpellErr="1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b w:val="1"/>
                <w:bCs w:val="1"/>
                <w:color w:val="333333"/>
              </w:rPr>
            </w:pPr>
          </w:p>
          <w:p w:rsidR="0007031F" w:rsidP="382E1338" w:rsidRDefault="0007031F" w14:paraId="5E6665B2" wp14:textId="77777777">
            <w:pPr>
              <w:pStyle w:val="Standard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cs="Arial"/>
                <w:b w:val="1"/>
                <w:bCs w:val="1"/>
                <w:color w:val="333333"/>
              </w:rPr>
            </w:pPr>
            <w:r w:rsidRPr="382E1338" w:rsidR="0007031F">
              <w:rPr>
                <w:rFonts w:cs="Arial"/>
                <w:b w:val="1"/>
                <w:bCs w:val="1"/>
                <w:color w:val="333333"/>
              </w:rPr>
              <w:t>Gepolsterte Tragetasche aus wetterfestem, robustem Nylon-/</w:t>
            </w:r>
            <w:proofErr w:type="spellStart"/>
            <w:r w:rsidRPr="382E1338" w:rsidR="0007031F">
              <w:rPr>
                <w:rFonts w:cs="Arial"/>
                <w:b w:val="1"/>
                <w:bCs w:val="1"/>
                <w:color w:val="333333"/>
              </w:rPr>
              <w:t>Cordura</w:t>
            </w:r>
            <w:proofErr w:type="spellEnd"/>
            <w:r w:rsidRPr="382E1338" w:rsidR="0007031F">
              <w:rPr>
                <w:rFonts w:cs="Arial"/>
                <w:b w:val="1"/>
                <w:bCs w:val="1"/>
                <w:color w:val="333333"/>
              </w:rPr>
              <w:t>©-Material</w:t>
            </w:r>
            <w:r w:rsidRPr="382E1338" w:rsidR="0007031F">
              <w:rPr>
                <w:rFonts w:cs="Arial"/>
                <w:b w:val="1"/>
                <w:bCs w:val="1"/>
                <w:color w:val="333333"/>
              </w:rPr>
              <w:t xml:space="preserve"> für QS</w:t>
            </w:r>
            <w:r w:rsidRPr="382E1338" w:rsidR="0007031F">
              <w:rPr>
                <w:rFonts w:cs="Arial"/>
                <w:b w:val="1"/>
                <w:bCs w:val="1"/>
                <w:color w:val="333333"/>
              </w:rPr>
              <w:t>C K10 und K10.2 Lautsprecher</w:t>
            </w:r>
          </w:p>
          <w:p w:rsidR="0007031F" w:rsidP="0007031F" w:rsidRDefault="0007031F" w14:paraId="4B94D5A5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07031F" w:rsidP="0007031F" w:rsidRDefault="00AC4E76" w14:paraId="61BE2280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Transportt</w:t>
            </w:r>
            <w:r w:rsidR="0007031F">
              <w:rPr>
                <w:rStyle w:val="tlid-translation"/>
              </w:rPr>
              <w:t xml:space="preserve">asche mit Tragegurten und seitlicher Tasche für Zubehör </w:t>
            </w:r>
            <w:r w:rsidR="005E3E95">
              <w:rPr>
                <w:rStyle w:val="tlid-translation"/>
              </w:rPr>
              <w:t>und</w:t>
            </w:r>
            <w:r w:rsidR="0007031F">
              <w:rPr>
                <w:rStyle w:val="tlid-translation"/>
              </w:rPr>
              <w:t xml:space="preserve"> Netzkabel.</w:t>
            </w:r>
          </w:p>
          <w:p w:rsidR="0007031F" w:rsidP="0007031F" w:rsidRDefault="0007031F" w14:paraId="0DAD55CD" wp14:textId="4F95F81B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382E1338" w:rsidR="0007031F">
              <w:rPr>
                <w:rStyle w:val="tlid-translation"/>
              </w:rPr>
              <w:t>Passend für QSC K10</w:t>
            </w:r>
            <w:r w:rsidRPr="382E1338" w:rsidR="0007031F">
              <w:rPr>
                <w:rStyle w:val="tlid-translation"/>
              </w:rPr>
              <w:t xml:space="preserve"> </w:t>
            </w:r>
            <w:r w:rsidRPr="382E1338" w:rsidR="0007031F">
              <w:rPr>
                <w:rStyle w:val="tlid-translation"/>
              </w:rPr>
              <w:t>und K10</w:t>
            </w:r>
            <w:r w:rsidRPr="382E1338" w:rsidR="0007031F">
              <w:rPr>
                <w:rStyle w:val="tlid-translation"/>
              </w:rPr>
              <w:t>.2</w:t>
            </w:r>
            <w:r w:rsidRPr="382E1338" w:rsidR="0007031F">
              <w:rPr>
                <w:rStyle w:val="tlid-translation"/>
              </w:rPr>
              <w:t xml:space="preserve"> Lautsprecher.</w:t>
            </w:r>
          </w:p>
          <w:p w:rsidR="0007031F" w:rsidP="0007031F" w:rsidRDefault="0007031F" w14:paraId="3DEEC669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07031F" w:rsidP="0007031F" w:rsidRDefault="0007031F" w14:paraId="3656B9A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07031F" w:rsidP="0007031F" w:rsidRDefault="0007031F" w14:paraId="4F4D3D4D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07031F" w:rsidP="0007031F" w:rsidRDefault="0007031F" w14:paraId="4B8325EC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>
              <w:rPr>
                <w:rFonts w:cs="Arial"/>
                <w:szCs w:val="20"/>
              </w:rPr>
              <w:t>K10 Tote</w:t>
            </w:r>
          </w:p>
          <w:p w:rsidRPr="0007031F" w:rsidR="00F94205" w:rsidP="00F94205" w:rsidRDefault="00F94205" w14:paraId="45FB0818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07031F" w:rsidR="0007031F" w:rsidP="00F94205" w:rsidRDefault="0007031F" w14:paraId="049F31CB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633D3E" w:rsidR="00F94205" w:rsidP="382E1338" w:rsidRDefault="00F94205" w14:paraId="5D39355D" wp14:textId="7180E213">
            <w:pPr>
              <w:tabs>
                <w:tab w:val="right" w:pos="5294"/>
              </w:tabs>
              <w:rPr>
                <w:rFonts w:cs="Arial"/>
              </w:rPr>
            </w:pPr>
            <w:r w:rsidRPr="382E1338" w:rsidR="00F94205">
              <w:rPr>
                <w:rFonts w:cs="Arial"/>
              </w:rPr>
              <w:t>_____________________________________________</w:t>
            </w:r>
          </w:p>
          <w:p w:rsidR="00F94205" w:rsidP="00F94205" w:rsidRDefault="00F94205" w14:paraId="53128261" wp14:textId="77777777">
            <w:pPr>
              <w:rPr>
                <w:rFonts w:cs="Arial"/>
                <w:szCs w:val="20"/>
              </w:rPr>
            </w:pPr>
          </w:p>
          <w:p w:rsidRPr="00BC348F" w:rsidR="0007031F" w:rsidP="00F94205" w:rsidRDefault="0007031F" w14:paraId="62486C05" wp14:textId="77777777">
            <w:pPr>
              <w:rPr>
                <w:rFonts w:cs="Arial"/>
                <w:szCs w:val="20"/>
              </w:rPr>
            </w:pPr>
          </w:p>
          <w:p w:rsidR="0007031F" w:rsidP="382E1338" w:rsidRDefault="0007031F" w14:paraId="60A07E07" wp14:textId="77777777">
            <w:pPr>
              <w:autoSpaceDE w:val="0"/>
              <w:autoSpaceDN w:val="0"/>
              <w:adjustRightInd w:val="0"/>
              <w:rPr>
                <w:rFonts w:cs="Arial"/>
                <w:b w:val="1"/>
                <w:bCs w:val="1"/>
                <w:color w:val="333333"/>
              </w:rPr>
            </w:pPr>
            <w:r w:rsidRPr="382E1338" w:rsidR="0007031F">
              <w:rPr>
                <w:rFonts w:cs="Arial"/>
                <w:b w:val="1"/>
                <w:bCs w:val="1"/>
                <w:color w:val="333333"/>
              </w:rPr>
              <w:t>Gepolsterte Tragetasche au</w:t>
            </w:r>
            <w:r w:rsidRPr="382E1338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s wetterfestem, robustem Nylon-/</w:t>
            </w:r>
            <w:proofErr w:type="spellStart"/>
            <w:r w:rsidRPr="382E1338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Cordura</w:t>
            </w:r>
            <w:proofErr w:type="spellEnd"/>
            <w:r w:rsidRPr="382E1338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>©-Material</w:t>
            </w:r>
            <w:r w:rsidRPr="382E1338" w:rsidR="0007031F">
              <w:rPr>
                <w:rFonts w:ascii="Arial" w:hAnsi="Arial" w:eastAsia="Times New Roman" w:cs="Arial"/>
                <w:b w:val="1"/>
                <w:bCs w:val="1"/>
                <w:color w:val="333333"/>
                <w:lang w:eastAsia="de-DE"/>
              </w:rPr>
              <w:t xml:space="preserve"> für</w:t>
            </w:r>
            <w:r w:rsidRPr="382E1338" w:rsidR="0007031F">
              <w:rPr>
                <w:rFonts w:cs="Arial"/>
                <w:b w:val="1"/>
                <w:bCs w:val="1"/>
                <w:color w:val="333333"/>
              </w:rPr>
              <w:t xml:space="preserve"> QSC K12 und K12.2 Lautsprecher</w:t>
            </w:r>
          </w:p>
          <w:p w:rsidR="0007031F" w:rsidP="0007031F" w:rsidRDefault="0007031F" w14:paraId="4101652C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</w:p>
          <w:p w:rsidR="0007031F" w:rsidP="0007031F" w:rsidRDefault="00AC4E76" w14:paraId="7E537F88" wp14:textId="777777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>
              <w:rPr>
                <w:rStyle w:val="tlid-translation"/>
              </w:rPr>
              <w:t>Transportt</w:t>
            </w:r>
            <w:r w:rsidR="0007031F">
              <w:rPr>
                <w:rStyle w:val="tlid-translation"/>
              </w:rPr>
              <w:t xml:space="preserve">asche mit Tragegurten und seitlicher Tasche für Zubehör </w:t>
            </w:r>
            <w:r w:rsidR="005E3E95">
              <w:rPr>
                <w:rStyle w:val="tlid-translation"/>
              </w:rPr>
              <w:t>und</w:t>
            </w:r>
            <w:r w:rsidR="0007031F">
              <w:rPr>
                <w:rStyle w:val="tlid-translation"/>
              </w:rPr>
              <w:t xml:space="preserve"> Netzkabel.</w:t>
            </w:r>
          </w:p>
          <w:p w:rsidR="0007031F" w:rsidP="0007031F" w:rsidRDefault="0007031F" w14:paraId="0919E367" wp14:textId="03D23877">
            <w:pPr>
              <w:autoSpaceDE w:val="0"/>
              <w:autoSpaceDN w:val="0"/>
              <w:adjustRightInd w:val="0"/>
              <w:rPr>
                <w:rStyle w:val="tlid-translation"/>
              </w:rPr>
            </w:pPr>
            <w:r w:rsidRPr="382E1338" w:rsidR="0007031F">
              <w:rPr>
                <w:rStyle w:val="tlid-translation"/>
              </w:rPr>
              <w:t>Passend für QSC K12</w:t>
            </w:r>
            <w:r w:rsidRPr="382E1338" w:rsidR="0007031F">
              <w:rPr>
                <w:rStyle w:val="tlid-translation"/>
              </w:rPr>
              <w:t xml:space="preserve"> </w:t>
            </w:r>
            <w:r w:rsidRPr="382E1338" w:rsidR="0007031F">
              <w:rPr>
                <w:rStyle w:val="tlid-translation"/>
              </w:rPr>
              <w:t>und K12</w:t>
            </w:r>
            <w:r w:rsidRPr="382E1338" w:rsidR="0007031F">
              <w:rPr>
                <w:rStyle w:val="tlid-translation"/>
              </w:rPr>
              <w:t>.2</w:t>
            </w:r>
            <w:r w:rsidRPr="382E1338" w:rsidR="0007031F">
              <w:rPr>
                <w:rStyle w:val="tlid-translation"/>
              </w:rPr>
              <w:t xml:space="preserve"> Lautsprecher.</w:t>
            </w:r>
          </w:p>
          <w:p w:rsidR="0007031F" w:rsidP="0007031F" w:rsidRDefault="0007031F" w14:paraId="4B99056E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BC348F" w:rsidR="0007031F" w:rsidP="0007031F" w:rsidRDefault="0007031F" w14:paraId="1299C43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  <w:p w:rsidRPr="008E7E48" w:rsidR="0007031F" w:rsidP="0007031F" w:rsidRDefault="0007031F" w14:paraId="24BBAFFA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Hersteller: QSC</w:t>
            </w:r>
          </w:p>
          <w:p w:rsidR="0007031F" w:rsidP="0007031F" w:rsidRDefault="0007031F" w14:paraId="1F698FD1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  <w:r w:rsidRPr="008E7E48">
              <w:rPr>
                <w:rFonts w:cs="Arial"/>
                <w:szCs w:val="20"/>
              </w:rPr>
              <w:t xml:space="preserve">Typ: </w:t>
            </w:r>
            <w:r>
              <w:rPr>
                <w:rFonts w:cs="Arial"/>
                <w:szCs w:val="20"/>
              </w:rPr>
              <w:t>K12 Tote</w:t>
            </w:r>
          </w:p>
          <w:p w:rsidRPr="0007031F" w:rsidR="00563D12" w:rsidP="008F6E36" w:rsidRDefault="00563D12" w14:paraId="4DDBEF00" wp14:textId="77777777">
            <w:pPr>
              <w:tabs>
                <w:tab w:val="right" w:pos="5294"/>
              </w:tabs>
              <w:rPr>
                <w:rFonts w:cs="Arial"/>
                <w:szCs w:val="20"/>
              </w:rPr>
            </w:pPr>
          </w:p>
        </w:tc>
        <w:tc>
          <w:tcPr>
            <w:tcW w:w="1134" w:type="dxa"/>
            <w:tcMar/>
          </w:tcPr>
          <w:p w:rsidRPr="0007031F" w:rsidR="00354571" w:rsidRDefault="00354571" w14:paraId="3461D779" wp14:textId="77777777"/>
        </w:tc>
        <w:tc>
          <w:tcPr>
            <w:tcW w:w="1318" w:type="dxa"/>
            <w:tcMar/>
          </w:tcPr>
          <w:p w:rsidRPr="0007031F" w:rsidR="00354571" w:rsidRDefault="00354571" w14:paraId="3CF2D8B6" wp14:textId="77777777"/>
        </w:tc>
      </w:tr>
    </w:tbl>
    <w:p xmlns:wp14="http://schemas.microsoft.com/office/word/2010/wordml" w:rsidRPr="0007031F" w:rsidR="00354571" w:rsidP="00F94205" w:rsidRDefault="00354571" w14:paraId="0FB78278" wp14:textId="77777777"/>
    <w:sectPr w:rsidRPr="0007031F" w:rsidR="003545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xmlns:wp14="http://schemas.microsoft.com/office/word/2010/wordml" w:rsidR="00D003AA" w:rsidP="0057157B" w:rsidRDefault="00D003AA" w14:paraId="110FFD37" wp14:textId="77777777">
      <w:r>
        <w:separator/>
      </w:r>
    </w:p>
  </w:endnote>
  <w:endnote w:type="continuationSeparator" w:id="0">
    <w:p xmlns:wp14="http://schemas.microsoft.com/office/word/2010/wordml" w:rsidR="00D003AA" w:rsidP="0057157B" w:rsidRDefault="00D003AA" w14:paraId="6B699379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7157B" w:rsidRDefault="0057157B" w14:paraId="62EBF3C5" wp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7157B" w:rsidP="0057157B" w:rsidRDefault="0057157B" w14:paraId="4F9F1C4D" wp14:textId="77777777">
    <w:pPr>
      <w:pStyle w:val="Fuzeile"/>
      <w:rPr>
        <w:sz w:val="18"/>
        <w:szCs w:val="18"/>
      </w:rPr>
    </w:pPr>
    <w:r>
      <w:rPr>
        <w:sz w:val="18"/>
        <w:szCs w:val="18"/>
      </w:rPr>
      <w:t>© QSC EMEA GmbH – Stand 09/2020</w:t>
    </w:r>
  </w:p>
  <w:p xmlns:wp14="http://schemas.microsoft.com/office/word/2010/wordml" w:rsidR="0057157B" w:rsidRDefault="0057157B" w14:paraId="34CE0A41" wp14:textId="777777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7157B" w:rsidRDefault="0057157B" w14:paraId="2946DB82" wp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xmlns:wp14="http://schemas.microsoft.com/office/word/2010/wordml" w:rsidR="00D003AA" w:rsidP="0057157B" w:rsidRDefault="00D003AA" w14:paraId="1FC39945" wp14:textId="77777777">
      <w:r>
        <w:separator/>
      </w:r>
    </w:p>
  </w:footnote>
  <w:footnote w:type="continuationSeparator" w:id="0">
    <w:p xmlns:wp14="http://schemas.microsoft.com/office/word/2010/wordml" w:rsidR="00D003AA" w:rsidP="0057157B" w:rsidRDefault="00D003AA" w14:paraId="0562CB0E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7157B" w:rsidRDefault="0057157B" w14:paraId="5997CC1D" wp14:textId="777777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7157B" w:rsidRDefault="0057157B" w14:paraId="6D98A12B" wp14:textId="777777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xmlns:wp14="http://schemas.microsoft.com/office/word/2010/wordml" w:rsidR="0057157B" w:rsidRDefault="0057157B" w14:paraId="3FE9F23F" wp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A6685"/>
    <w:multiLevelType w:val="hybridMultilevel"/>
    <w:tmpl w:val="1C14A676"/>
    <w:lvl w:ilvl="0" w:tplc="68CA724A">
      <w:start w:val="1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0C1D90"/>
    <w:multiLevelType w:val="hybridMultilevel"/>
    <w:tmpl w:val="225C9728"/>
    <w:lvl w:ilvl="0" w:tplc="A3D835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8E6FD1"/>
    <w:multiLevelType w:val="hybridMultilevel"/>
    <w:tmpl w:val="EB78FEB6"/>
    <w:lvl w:ilvl="0" w:tplc="C288504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B351296"/>
    <w:multiLevelType w:val="hybridMultilevel"/>
    <w:tmpl w:val="2048F080"/>
    <w:lvl w:ilvl="0" w:tplc="41CCBC88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B78177B"/>
    <w:multiLevelType w:val="hybridMultilevel"/>
    <w:tmpl w:val="F45E6D16"/>
    <w:lvl w:ilvl="0" w:tplc="7D64D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AB34B4"/>
    <w:multiLevelType w:val="hybridMultilevel"/>
    <w:tmpl w:val="4C6071CC"/>
    <w:lvl w:ilvl="0" w:tplc="3BD02DD2">
      <w:start w:val="2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B701ACB"/>
    <w:multiLevelType w:val="hybridMultilevel"/>
    <w:tmpl w:val="FAAE92EE"/>
    <w:lvl w:ilvl="0" w:tplc="198EE3F6">
      <w:numFmt w:val="bullet"/>
      <w:lvlText w:val="-"/>
      <w:lvlJc w:val="left"/>
      <w:pPr>
        <w:ind w:left="416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136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1856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576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296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016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4736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456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176" w:hanging="360"/>
      </w:pPr>
      <w:rPr>
        <w:rFonts w:hint="default" w:ascii="Wingdings" w:hAnsi="Wingdings"/>
      </w:rPr>
    </w:lvl>
  </w:abstractNum>
  <w:abstractNum w:abstractNumId="7" w15:restartNumberingAfterBreak="0">
    <w:nsid w:val="76FD2C02"/>
    <w:multiLevelType w:val="hybridMultilevel"/>
    <w:tmpl w:val="4194531C"/>
    <w:lvl w:ilvl="0" w:tplc="C97AC6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B02"/>
    <w:rsid w:val="00003D35"/>
    <w:rsid w:val="000162BE"/>
    <w:rsid w:val="000353F4"/>
    <w:rsid w:val="000570B6"/>
    <w:rsid w:val="000602C6"/>
    <w:rsid w:val="00070278"/>
    <w:rsid w:val="0007031F"/>
    <w:rsid w:val="00087E00"/>
    <w:rsid w:val="00090A15"/>
    <w:rsid w:val="000A7433"/>
    <w:rsid w:val="000C227B"/>
    <w:rsid w:val="000E3FE9"/>
    <w:rsid w:val="000E7F60"/>
    <w:rsid w:val="000F1D27"/>
    <w:rsid w:val="00125E7F"/>
    <w:rsid w:val="00141FAD"/>
    <w:rsid w:val="001529FE"/>
    <w:rsid w:val="001E5D55"/>
    <w:rsid w:val="001F2B02"/>
    <w:rsid w:val="00236266"/>
    <w:rsid w:val="00241E36"/>
    <w:rsid w:val="002456AB"/>
    <w:rsid w:val="00270748"/>
    <w:rsid w:val="002C2343"/>
    <w:rsid w:val="002F7018"/>
    <w:rsid w:val="00354571"/>
    <w:rsid w:val="00363D0A"/>
    <w:rsid w:val="003A13AC"/>
    <w:rsid w:val="003A1A9F"/>
    <w:rsid w:val="003B3182"/>
    <w:rsid w:val="003C5D2B"/>
    <w:rsid w:val="003F73D3"/>
    <w:rsid w:val="00414698"/>
    <w:rsid w:val="0044105C"/>
    <w:rsid w:val="00442E91"/>
    <w:rsid w:val="00444431"/>
    <w:rsid w:val="00446290"/>
    <w:rsid w:val="004600A3"/>
    <w:rsid w:val="00460F0E"/>
    <w:rsid w:val="00493BC1"/>
    <w:rsid w:val="004C1B43"/>
    <w:rsid w:val="004E0AA4"/>
    <w:rsid w:val="004E46EE"/>
    <w:rsid w:val="004F3062"/>
    <w:rsid w:val="00516C04"/>
    <w:rsid w:val="00516D73"/>
    <w:rsid w:val="00535BF1"/>
    <w:rsid w:val="0055385F"/>
    <w:rsid w:val="00563D12"/>
    <w:rsid w:val="00566004"/>
    <w:rsid w:val="0056712A"/>
    <w:rsid w:val="0057157B"/>
    <w:rsid w:val="00594862"/>
    <w:rsid w:val="00595B0B"/>
    <w:rsid w:val="00595F9A"/>
    <w:rsid w:val="005B4F6E"/>
    <w:rsid w:val="005E3E95"/>
    <w:rsid w:val="00606D00"/>
    <w:rsid w:val="00610C4F"/>
    <w:rsid w:val="00611D7C"/>
    <w:rsid w:val="00643359"/>
    <w:rsid w:val="006E7D96"/>
    <w:rsid w:val="0072302A"/>
    <w:rsid w:val="00743F35"/>
    <w:rsid w:val="00753153"/>
    <w:rsid w:val="00756FDF"/>
    <w:rsid w:val="007845D9"/>
    <w:rsid w:val="007B36D4"/>
    <w:rsid w:val="007F1075"/>
    <w:rsid w:val="00801945"/>
    <w:rsid w:val="0086219C"/>
    <w:rsid w:val="008E27B8"/>
    <w:rsid w:val="008F2D71"/>
    <w:rsid w:val="008F636A"/>
    <w:rsid w:val="008F6E36"/>
    <w:rsid w:val="00912AF5"/>
    <w:rsid w:val="009147C0"/>
    <w:rsid w:val="00925026"/>
    <w:rsid w:val="009347D7"/>
    <w:rsid w:val="00950649"/>
    <w:rsid w:val="009717B5"/>
    <w:rsid w:val="0097766C"/>
    <w:rsid w:val="009D1D99"/>
    <w:rsid w:val="009F50B0"/>
    <w:rsid w:val="00A43348"/>
    <w:rsid w:val="00A64A4C"/>
    <w:rsid w:val="00A66002"/>
    <w:rsid w:val="00A748A6"/>
    <w:rsid w:val="00A87129"/>
    <w:rsid w:val="00AC4E76"/>
    <w:rsid w:val="00AD5E19"/>
    <w:rsid w:val="00B37892"/>
    <w:rsid w:val="00B51A75"/>
    <w:rsid w:val="00B6199A"/>
    <w:rsid w:val="00B77BF9"/>
    <w:rsid w:val="00B93221"/>
    <w:rsid w:val="00BB6354"/>
    <w:rsid w:val="00BC33BC"/>
    <w:rsid w:val="00BC35C8"/>
    <w:rsid w:val="00BD1CF8"/>
    <w:rsid w:val="00BF5035"/>
    <w:rsid w:val="00C031CC"/>
    <w:rsid w:val="00C0421E"/>
    <w:rsid w:val="00C23304"/>
    <w:rsid w:val="00C52C22"/>
    <w:rsid w:val="00C6366E"/>
    <w:rsid w:val="00C76973"/>
    <w:rsid w:val="00C848CA"/>
    <w:rsid w:val="00CA63B1"/>
    <w:rsid w:val="00CB1E64"/>
    <w:rsid w:val="00CC15E1"/>
    <w:rsid w:val="00CE2D61"/>
    <w:rsid w:val="00CF612F"/>
    <w:rsid w:val="00D003AA"/>
    <w:rsid w:val="00D059CC"/>
    <w:rsid w:val="00D218FC"/>
    <w:rsid w:val="00D30934"/>
    <w:rsid w:val="00D45B65"/>
    <w:rsid w:val="00D52587"/>
    <w:rsid w:val="00D578CB"/>
    <w:rsid w:val="00D6064F"/>
    <w:rsid w:val="00D6650B"/>
    <w:rsid w:val="00DB0E70"/>
    <w:rsid w:val="00DC3450"/>
    <w:rsid w:val="00E022B3"/>
    <w:rsid w:val="00E10346"/>
    <w:rsid w:val="00E142E7"/>
    <w:rsid w:val="00E20443"/>
    <w:rsid w:val="00E453FE"/>
    <w:rsid w:val="00E46E50"/>
    <w:rsid w:val="00E9019E"/>
    <w:rsid w:val="00EB5D1A"/>
    <w:rsid w:val="00ED4169"/>
    <w:rsid w:val="00EE30A2"/>
    <w:rsid w:val="00EF663A"/>
    <w:rsid w:val="00F205DB"/>
    <w:rsid w:val="00F32868"/>
    <w:rsid w:val="00F94205"/>
    <w:rsid w:val="00F97015"/>
    <w:rsid w:val="00FA3382"/>
    <w:rsid w:val="00FF3ADD"/>
    <w:rsid w:val="00FF4186"/>
    <w:rsid w:val="382E1338"/>
    <w:rsid w:val="7F5A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09C9CC6-85DA-49F8-A077-FDED2D7FC909}"/>
  <w14:docId w14:val="320D842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de-DE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Standard" w:default="1">
    <w:name w:val="Normal"/>
    <w:qFormat/>
    <w:rPr>
      <w:rFonts w:ascii="Arial" w:hAnsi="Arial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lang w:val="en-GB"/>
    </w:rPr>
  </w:style>
  <w:style w:type="character" w:styleId="Absatz-Standardschriftart" w:default="1">
    <w:name w:val="Default Paragraph Font"/>
    <w:semiHidden/>
  </w:style>
  <w:style w:type="table" w:styleId="NormaleTabelle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semiHidden/>
  </w:style>
  <w:style w:type="character" w:styleId="tlid-translation" w:customStyle="1">
    <w:name w:val="tlid-translation"/>
    <w:rsid w:val="00236266"/>
  </w:style>
  <w:style w:type="paragraph" w:styleId="Kopfzeile">
    <w:name w:val="header"/>
    <w:basedOn w:val="Standard"/>
    <w:link w:val="KopfzeileZchn"/>
    <w:rsid w:val="0057157B"/>
    <w:pPr>
      <w:tabs>
        <w:tab w:val="center" w:pos="4703"/>
        <w:tab w:val="right" w:pos="9406"/>
      </w:tabs>
    </w:pPr>
  </w:style>
  <w:style w:type="character" w:styleId="KopfzeileZchn" w:customStyle="1">
    <w:name w:val="Kopfzeile Zchn"/>
    <w:link w:val="Kopfzeile"/>
    <w:rsid w:val="0057157B"/>
    <w:rPr>
      <w:rFonts w:ascii="Arial" w:hAnsi="Arial"/>
      <w:szCs w:val="24"/>
      <w:lang w:val="de-DE" w:eastAsia="de-DE"/>
    </w:rPr>
  </w:style>
  <w:style w:type="paragraph" w:styleId="Fuzeile">
    <w:name w:val="footer"/>
    <w:basedOn w:val="Standard"/>
    <w:link w:val="FuzeileZchn"/>
    <w:rsid w:val="0057157B"/>
    <w:pPr>
      <w:tabs>
        <w:tab w:val="center" w:pos="4703"/>
        <w:tab w:val="right" w:pos="9406"/>
      </w:tabs>
    </w:pPr>
  </w:style>
  <w:style w:type="character" w:styleId="FuzeileZchn" w:customStyle="1">
    <w:name w:val="Fußzeile Zchn"/>
    <w:link w:val="Fuzeile"/>
    <w:rsid w:val="0057157B"/>
    <w:rPr>
      <w:rFonts w:ascii="Arial" w:hAnsi="Arial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4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1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2021-05-18T07:00:00+00:00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Library/productResources/spk/K</RMSPATH>
    <IconOverlay xmlns="http://schemas.microsoft.com/sharepoint/v4" xsi:nil="true"/>
    <Long_x0020_Title xmlns="b5b92a68-70fa-4cdf-bb3a-b7b4ce44b88d">Architectural and Engineering Specifications  - TOTE for K8, K10, K12 -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>
      <Value>5</Value>
      <Value>6</Value>
      <Value>7</Value>
      <Value>918</Value>
    </Product_x0020_Model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and Engineering Specifications - Tote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acessories - K8 TOTE _ K10 TOTE _ K12 TOTE</SEOKeywords>
    <Topics xmlns="b5b92a68-70fa-4cdf-bb3a-b7b4ce44b88d" xsi:nil="true"/>
    <UniqueURL xmlns="b5b92a68-70fa-4cdf-bb3a-b7b4ce44b88d" xsi:nil="true"/>
    <Description_x0020__x002d__x0020_corp xmlns="b5b92a68-70fa-4cdf-bb3a-b7b4ce44b88d">Architectural and Engineering Specifications  - TOTE for K8 _ K10 _ K12, German </Description_x0020__x002d__x0020_corp>
    <Product_x0020_Family xmlns="b5b92a68-70fa-4cdf-bb3a-b7b4ce44b88d">
      <Value>36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Pro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Q_spk_k8-k10-k12-tote_archspecs_de.docx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 xsi:nil="true"/>
      <Description xsi:nil="true"/>
    </RML_Event_x0020__x0028_2_x0029_>
  </documentManagement>
</p:properties>
</file>

<file path=customXml/itemProps1.xml><?xml version="1.0" encoding="utf-8"?>
<ds:datastoreItem xmlns:ds="http://schemas.openxmlformats.org/officeDocument/2006/customXml" ds:itemID="{4DCB4105-5DDA-4CD9-B03F-26370651DECD}"/>
</file>

<file path=customXml/itemProps2.xml><?xml version="1.0" encoding="utf-8"?>
<ds:datastoreItem xmlns:ds="http://schemas.openxmlformats.org/officeDocument/2006/customXml" ds:itemID="{EFC69FA6-C31D-4BCB-8F3B-D8EADB53CCC3}"/>
</file>

<file path=customXml/itemProps3.xml><?xml version="1.0" encoding="utf-8"?>
<ds:datastoreItem xmlns:ds="http://schemas.openxmlformats.org/officeDocument/2006/customXml" ds:itemID="{33855BFB-92D4-4793-BE79-73CB0AEAF0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4AA655-C259-432C-B318-AC2CFED5C21D}"/>
</file>

<file path=customXml/itemProps5.xml><?xml version="1.0" encoding="utf-8"?>
<ds:datastoreItem xmlns:ds="http://schemas.openxmlformats.org/officeDocument/2006/customXml" ds:itemID="{B11DC1A7-1624-485C-AA5A-DC925A25255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SHURE Europe GmbH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Q_spk_k8-k10-k12-tote_archspecs_de.docx</dc:title>
  <dc:subject/>
  <dc:creator>Clemens Sturm</dc:creator>
  <dc:description/>
  <cp:lastModifiedBy>Vanessa Genesius</cp:lastModifiedBy>
  <cp:revision>71</cp:revision>
  <dcterms:created xsi:type="dcterms:W3CDTF">2020-11-03T09:00:00Z</dcterms:created>
  <dcterms:modified xsi:type="dcterms:W3CDTF">2020-11-03T09:01:34Z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